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95" w:rsidRDefault="000A1A95" w:rsidP="000A1A95">
      <w:pPr>
        <w:spacing w:after="0" w:line="240" w:lineRule="auto"/>
      </w:pPr>
      <w:r>
        <w:t>All Participants and Roles for Imagis Technologies Inc (2)</w:t>
      </w:r>
    </w:p>
    <w:p w:rsidR="000A1A95" w:rsidRDefault="000A1A95" w:rsidP="000A1A95">
      <w:pPr>
        <w:spacing w:after="0" w:line="240" w:lineRule="auto"/>
      </w:pPr>
      <w:r>
        <w:t>ParticipantDateRole Description</w:t>
      </w:r>
    </w:p>
    <w:p w:rsidR="000A1A95" w:rsidRDefault="000A1A95" w:rsidP="000A1A95">
      <w:pPr>
        <w:spacing w:after="0" w:line="240" w:lineRule="auto"/>
      </w:pPr>
      <w:r>
        <w:t xml:space="preserve">Atkinson Dorothy2005-01-11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2005-01-11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Berar Harjinder S2004-05-07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2004-05-07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2004-05-07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Bolder Investment Partners Ltd2005-01-11 Was disclosed as a finder for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2005-04-05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2005-04-05 Was disclosed as a finder for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Bolder Opportunities II LP2005-04-05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2005-04-05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Buckland Charles Channing2005-01-11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2005-01-11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2005-01-11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Canaccord Capital Corp2004-04-29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Received shares for debt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2005-01-11 Was disclosed as a finder for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Carawan-Hubin Noel2003-12-02 Was disclosed as an employee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Centrom Ltd2004-08-04 Was disclosed as a joint venturer with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Drummond Iain2003-10-29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2003-11-26 Became a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2003-12-31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2004-02-20 Became a former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lastRenderedPageBreak/>
        <w:t xml:space="preserve">Farnsworth Clyde2004-03-04 Became a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2004-12-08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2004-12-08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2004-12-08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First Associates Investments Inc2005-04-05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Global Securities Corp2004-05-07 Was disclosed as a finder for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Godinho Rory Savio2003-11-26 Was disclosed as an officer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2003-11-26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Imagis Technologies Inc (1)2003-11-26 Became a predecessor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Inkster Norman David2005-06-17 Became a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ITI Imagen Technologies Inc2004-11-26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2004-11-26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2004-11-26 Was disclosed as a vendor to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Kassam Al2003-11-26 Became a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2003-11-26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Received shares for debt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Kassam Mary2003-11-26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Khoja Karim Jadavjee2003-11-26 Became a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2003-12-31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2005-06-17 Became a former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Kretschmer Keith2004-03-04 Became a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2004-05-07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2004-05-07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lastRenderedPageBreak/>
        <w:t xml:space="preserve">2004-05-07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2004-12-08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Lang Michener LLP2005-03-30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Legault Peter Ernest2004-04-29 Received shares for debt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Meyer Phillipe2004-05-07 Was disclosed as a finder for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OSI Systems Inc2005-01-27 Was disclosed as a litigant with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Peterson Allan Richard2005-04-05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2005-04-05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Revell Group International Inc2004-04-29 Received shares for debt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Revell Oliver (Buck)2003-11-26 Became a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2003-12-31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2005-03-30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Skana Holdings Ltd2004-05-07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2004-05-07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2004-05-07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Smith Colby James2005-03-30 Was disclosed as an employee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Smith Wayne N2003-10-29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2003-11-26 Was disclosed as an employee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TelePartners Consulting Ltd2004-04-29 Received shares for debt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lastRenderedPageBreak/>
        <w:t xml:space="preserve">2004-04-29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Trivett Holdings Ltd2004-04-29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2004-04-29 Received shares for debt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2004-12-08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2005-01-11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Trivett Roy Davidson2003-11-26 Became a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2004-05-07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2004-05-07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2004-05-07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Vermeire Daniel K2005-06-17 Was disclosed as an employee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Visiphor Corp2005-07-06 Became a successor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Volker Michael Claudius2003-11-26 Became a director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2005-03-30 Was disclosed as holding an option on shares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2005-04-05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2005-04-05 Was disclosed as a shareholder of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Wardle Christopher Andrew (Chris)2005-01-11 Bought a private placement in Co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 xml:space="preserve">2005-01-11 </w:t>
      </w:r>
    </w:p>
    <w:p w:rsidR="000A1A95" w:rsidRDefault="000A1A95" w:rsidP="000A1A95">
      <w:pPr>
        <w:spacing w:after="0" w:line="240" w:lineRule="auto"/>
      </w:pPr>
    </w:p>
    <w:p w:rsidR="000A1A95" w:rsidRDefault="000A1A95" w:rsidP="000A1A95">
      <w:pPr>
        <w:spacing w:after="0" w:line="240" w:lineRule="auto"/>
      </w:pPr>
      <w:r>
        <w:t>...</w:t>
      </w:r>
    </w:p>
    <w:p w:rsidR="000A1A95" w:rsidRDefault="000A1A95" w:rsidP="000A1A95">
      <w:pPr>
        <w:spacing w:after="0" w:line="240" w:lineRule="auto"/>
      </w:pPr>
    </w:p>
    <w:p w:rsidR="009926DC" w:rsidRDefault="000A1A95" w:rsidP="000A1A95">
      <w:pPr>
        <w:spacing w:after="0" w:line="240" w:lineRule="auto"/>
      </w:pPr>
      <w:r>
        <w:t>[Message clipped]  View entire message</w:t>
      </w:r>
    </w:p>
    <w:sectPr w:rsidR="009926DC" w:rsidSect="00992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lCGELbSILeLnRq0pd3/zEieqkY4=" w:salt="Eact0j+7C2vg41NrcldSnA=="/>
  <w:defaultTabStop w:val="720"/>
  <w:characterSpacingControl w:val="doNotCompress"/>
  <w:compat/>
  <w:rsids>
    <w:rsidRoot w:val="000A1A95"/>
    <w:rsid w:val="000A1A95"/>
    <w:rsid w:val="003A2D20"/>
    <w:rsid w:val="0099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4469</Characters>
  <Application>Microsoft Office Word</Application>
  <DocSecurity>8</DocSecurity>
  <Lines>37</Lines>
  <Paragraphs>10</Paragraphs>
  <ScaleCrop>false</ScaleCrop>
  <Company>Toshiba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2011-05-02T20:22:00Z</dcterms:created>
  <dcterms:modified xsi:type="dcterms:W3CDTF">2011-05-02T20:23:00Z</dcterms:modified>
</cp:coreProperties>
</file>